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A4D" w:rsidRPr="00704A4D" w:rsidRDefault="00704A4D" w:rsidP="00BD09F5">
      <w:pPr>
        <w:spacing w:before="100" w:beforeAutospacing="1" w:after="0" w:line="240" w:lineRule="auto"/>
        <w:contextualSpacing/>
        <w:jc w:val="center"/>
        <w:rPr>
          <w:rFonts w:ascii="Times New Roman" w:hAnsi="Times New Roman"/>
          <w:sz w:val="24"/>
        </w:rPr>
      </w:pPr>
    </w:p>
    <w:p w:rsidR="00BD09F5" w:rsidRPr="00704A4D" w:rsidRDefault="00704A4D" w:rsidP="00704A4D">
      <w:pPr>
        <w:spacing w:before="100" w:beforeAutospacing="1" w:after="0" w:line="240" w:lineRule="auto"/>
        <w:contextualSpacing/>
        <w:jc w:val="center"/>
        <w:rPr>
          <w:rFonts w:ascii="Arial" w:eastAsia="Times New Roman" w:hAnsi="Arial"/>
          <w:b/>
          <w:color w:val="auto"/>
          <w:sz w:val="72"/>
          <w:szCs w:val="72"/>
          <w:lang/>
        </w:rPr>
      </w:pPr>
      <w:r w:rsidRPr="00704A4D">
        <w:rPr>
          <w:rFonts w:ascii="Times New Roman" w:hAnsi="Times New Roman"/>
          <w:sz w:val="72"/>
          <w:szCs w:val="72"/>
        </w:rPr>
        <w:t>For Immediate Release</w:t>
      </w:r>
    </w:p>
    <w:p w:rsidR="00704A4D" w:rsidRDefault="00704A4D" w:rsidP="00E447AB">
      <w:pPr>
        <w:widowControl w:val="0"/>
        <w:autoSpaceDE w:val="0"/>
        <w:autoSpaceDN w:val="0"/>
        <w:adjustRightInd w:val="0"/>
        <w:spacing w:after="0" w:line="240" w:lineRule="auto"/>
        <w:jc w:val="center"/>
        <w:rPr>
          <w:rFonts w:eastAsia="Times New Roman"/>
          <w:b/>
          <w:iCs/>
          <w:color w:val="181818"/>
          <w:sz w:val="32"/>
          <w:szCs w:val="32"/>
        </w:rPr>
      </w:pPr>
    </w:p>
    <w:p w:rsidR="00E447AB" w:rsidRPr="00CC3698" w:rsidRDefault="00885540" w:rsidP="00E447AB">
      <w:pPr>
        <w:widowControl w:val="0"/>
        <w:autoSpaceDE w:val="0"/>
        <w:autoSpaceDN w:val="0"/>
        <w:adjustRightInd w:val="0"/>
        <w:spacing w:after="0" w:line="240" w:lineRule="auto"/>
        <w:jc w:val="center"/>
        <w:rPr>
          <w:rFonts w:eastAsia="Times New Roman"/>
          <w:b/>
          <w:iCs/>
          <w:color w:val="181818"/>
          <w:sz w:val="32"/>
          <w:szCs w:val="32"/>
        </w:rPr>
      </w:pPr>
      <w:r>
        <w:rPr>
          <w:rFonts w:eastAsia="Times New Roman"/>
          <w:b/>
          <w:iCs/>
          <w:color w:val="181818"/>
          <w:sz w:val="32"/>
          <w:szCs w:val="32"/>
        </w:rPr>
        <w:t>Glover, Pittsburg, park district partner</w:t>
      </w:r>
      <w:r w:rsidR="00372F29">
        <w:rPr>
          <w:rFonts w:eastAsia="Times New Roman"/>
          <w:b/>
          <w:iCs/>
          <w:color w:val="181818"/>
          <w:sz w:val="32"/>
          <w:szCs w:val="32"/>
        </w:rPr>
        <w:t xml:space="preserve"> to reopen Ambrose pool</w:t>
      </w:r>
    </w:p>
    <w:p w:rsidR="00E447AB" w:rsidRDefault="00E447AB" w:rsidP="009324D8">
      <w:pPr>
        <w:widowControl w:val="0"/>
        <w:autoSpaceDE w:val="0"/>
        <w:autoSpaceDN w:val="0"/>
        <w:adjustRightInd w:val="0"/>
        <w:spacing w:after="0" w:line="240" w:lineRule="auto"/>
        <w:rPr>
          <w:rFonts w:ascii="Times New Roman" w:eastAsia="Times New Roman" w:hAnsi="Times New Roman"/>
          <w:iCs/>
          <w:color w:val="181818"/>
          <w:sz w:val="20"/>
          <w:szCs w:val="20"/>
        </w:rPr>
      </w:pPr>
    </w:p>
    <w:p w:rsidR="0059072F" w:rsidRDefault="00BD4FC2"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r>
        <w:rPr>
          <w:rFonts w:ascii="Times New Roman" w:eastAsia="Times New Roman" w:hAnsi="Times New Roman"/>
          <w:iCs/>
          <w:color w:val="181818"/>
          <w:sz w:val="20"/>
          <w:szCs w:val="20"/>
        </w:rPr>
        <w:t>PITTSBURG</w:t>
      </w:r>
      <w:r w:rsidR="00BD5D2F">
        <w:rPr>
          <w:rFonts w:ascii="Times New Roman" w:eastAsia="Times New Roman" w:hAnsi="Times New Roman"/>
          <w:iCs/>
          <w:color w:val="181818"/>
          <w:sz w:val="20"/>
          <w:szCs w:val="20"/>
        </w:rPr>
        <w:t xml:space="preserve"> (March 29, 2016)</w:t>
      </w:r>
      <w:r>
        <w:rPr>
          <w:rFonts w:ascii="Times New Roman" w:eastAsia="Times New Roman" w:hAnsi="Times New Roman"/>
          <w:iCs/>
          <w:color w:val="181818"/>
          <w:sz w:val="20"/>
          <w:szCs w:val="20"/>
        </w:rPr>
        <w:t xml:space="preserve"> – Kids and swimmers will soon be splashing around again in </w:t>
      </w:r>
      <w:r w:rsidR="00792BEA">
        <w:rPr>
          <w:rFonts w:ascii="Times New Roman" w:eastAsia="Times New Roman" w:hAnsi="Times New Roman"/>
          <w:iCs/>
          <w:color w:val="181818"/>
          <w:sz w:val="20"/>
          <w:szCs w:val="20"/>
        </w:rPr>
        <w:t xml:space="preserve">the </w:t>
      </w:r>
      <w:r>
        <w:rPr>
          <w:rFonts w:ascii="Times New Roman" w:eastAsia="Times New Roman" w:hAnsi="Times New Roman"/>
          <w:iCs/>
          <w:color w:val="181818"/>
          <w:sz w:val="20"/>
          <w:szCs w:val="20"/>
        </w:rPr>
        <w:t xml:space="preserve">Ambrose </w:t>
      </w:r>
      <w:r w:rsidR="003A4601">
        <w:rPr>
          <w:rFonts w:ascii="Times New Roman" w:eastAsia="Times New Roman" w:hAnsi="Times New Roman"/>
          <w:iCs/>
          <w:color w:val="181818"/>
          <w:sz w:val="20"/>
          <w:szCs w:val="20"/>
        </w:rPr>
        <w:t xml:space="preserve">Park </w:t>
      </w:r>
      <w:r>
        <w:rPr>
          <w:rFonts w:ascii="Times New Roman" w:eastAsia="Times New Roman" w:hAnsi="Times New Roman"/>
          <w:iCs/>
          <w:color w:val="181818"/>
          <w:sz w:val="20"/>
          <w:szCs w:val="20"/>
        </w:rPr>
        <w:t>Pool after being shut down for seven years.</w:t>
      </w:r>
    </w:p>
    <w:p w:rsidR="00BD5D2F" w:rsidRDefault="00BD5D2F"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p>
    <w:p w:rsidR="00BD5D2F" w:rsidRDefault="003A4601"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r>
        <w:rPr>
          <w:rFonts w:ascii="Times New Roman" w:eastAsia="Times New Roman" w:hAnsi="Times New Roman"/>
          <w:iCs/>
          <w:color w:val="181818"/>
          <w:sz w:val="20"/>
          <w:szCs w:val="20"/>
        </w:rPr>
        <w:t>“I used to work at Ambrose Park when I was younger,” said Supervisor Federal Glover, “so I know the value that the pool provides for the community.”</w:t>
      </w:r>
    </w:p>
    <w:p w:rsidR="00BD4FC2" w:rsidRDefault="00BD4FC2"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p>
    <w:p w:rsidR="00BD5D2F" w:rsidRDefault="00BD5D2F"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r>
        <w:rPr>
          <w:rFonts w:ascii="Times New Roman" w:eastAsia="Times New Roman" w:hAnsi="Times New Roman"/>
          <w:iCs/>
          <w:color w:val="181818"/>
          <w:sz w:val="20"/>
          <w:szCs w:val="20"/>
        </w:rPr>
        <w:t>The Contra Costa</w:t>
      </w:r>
      <w:r w:rsidR="00033071">
        <w:rPr>
          <w:rFonts w:ascii="Times New Roman" w:eastAsia="Times New Roman" w:hAnsi="Times New Roman"/>
          <w:iCs/>
          <w:color w:val="181818"/>
          <w:sz w:val="20"/>
          <w:szCs w:val="20"/>
        </w:rPr>
        <w:t xml:space="preserve"> Board of Supervisors </w:t>
      </w:r>
      <w:r>
        <w:rPr>
          <w:rFonts w:ascii="Times New Roman" w:eastAsia="Times New Roman" w:hAnsi="Times New Roman"/>
          <w:iCs/>
          <w:color w:val="181818"/>
          <w:sz w:val="20"/>
          <w:szCs w:val="20"/>
        </w:rPr>
        <w:t xml:space="preserve">approved this morning the </w:t>
      </w:r>
      <w:r w:rsidR="00033071">
        <w:rPr>
          <w:rFonts w:ascii="Times New Roman" w:eastAsia="Times New Roman" w:hAnsi="Times New Roman"/>
          <w:iCs/>
          <w:color w:val="181818"/>
          <w:sz w:val="20"/>
          <w:szCs w:val="20"/>
        </w:rPr>
        <w:t>re</w:t>
      </w:r>
      <w:r>
        <w:rPr>
          <w:rFonts w:ascii="Times New Roman" w:eastAsia="Times New Roman" w:hAnsi="Times New Roman"/>
          <w:iCs/>
          <w:color w:val="181818"/>
          <w:sz w:val="20"/>
          <w:szCs w:val="20"/>
        </w:rPr>
        <w:t xml:space="preserve">lease of </w:t>
      </w:r>
      <w:r w:rsidR="00033071">
        <w:rPr>
          <w:rFonts w:ascii="Times New Roman" w:eastAsia="Times New Roman" w:hAnsi="Times New Roman"/>
          <w:iCs/>
          <w:color w:val="181818"/>
          <w:sz w:val="20"/>
          <w:szCs w:val="20"/>
        </w:rPr>
        <w:t xml:space="preserve">Keller Canyon </w:t>
      </w:r>
      <w:r>
        <w:rPr>
          <w:rFonts w:ascii="Times New Roman" w:eastAsia="Times New Roman" w:hAnsi="Times New Roman"/>
          <w:iCs/>
          <w:color w:val="181818"/>
          <w:sz w:val="20"/>
          <w:szCs w:val="20"/>
        </w:rPr>
        <w:t xml:space="preserve">mitigation funds to </w:t>
      </w:r>
      <w:r w:rsidR="00704A4D">
        <w:rPr>
          <w:rFonts w:ascii="Times New Roman" w:eastAsia="Times New Roman" w:hAnsi="Times New Roman"/>
          <w:iCs/>
          <w:color w:val="181818"/>
          <w:sz w:val="20"/>
          <w:szCs w:val="20"/>
        </w:rPr>
        <w:t xml:space="preserve">help </w:t>
      </w:r>
      <w:r>
        <w:rPr>
          <w:rFonts w:ascii="Times New Roman" w:eastAsia="Times New Roman" w:hAnsi="Times New Roman"/>
          <w:iCs/>
          <w:color w:val="181818"/>
          <w:sz w:val="20"/>
          <w:szCs w:val="20"/>
        </w:rPr>
        <w:t xml:space="preserve">fill in the shortfall for the cost of repairing the pool to bring it up to code. The action, at Glover’s instigation, released </w:t>
      </w:r>
      <w:r w:rsidR="00372F29">
        <w:rPr>
          <w:rFonts w:ascii="Times New Roman" w:eastAsia="Times New Roman" w:hAnsi="Times New Roman"/>
          <w:iCs/>
          <w:color w:val="181818"/>
          <w:sz w:val="20"/>
          <w:szCs w:val="20"/>
        </w:rPr>
        <w:t xml:space="preserve">a total of $250,000 from the county: </w:t>
      </w:r>
      <w:r>
        <w:rPr>
          <w:rFonts w:ascii="Times New Roman" w:eastAsia="Times New Roman" w:hAnsi="Times New Roman"/>
          <w:iCs/>
          <w:color w:val="181818"/>
          <w:sz w:val="20"/>
          <w:szCs w:val="20"/>
        </w:rPr>
        <w:t xml:space="preserve">$150,000 from the fees collected from the Keller Canyon Landfill for the fiscal year 2015-16 and will draw upon $100,000 from the anticipated fees </w:t>
      </w:r>
      <w:r w:rsidR="003A4601">
        <w:rPr>
          <w:rFonts w:ascii="Times New Roman" w:eastAsia="Times New Roman" w:hAnsi="Times New Roman"/>
          <w:iCs/>
          <w:color w:val="181818"/>
          <w:sz w:val="20"/>
          <w:szCs w:val="20"/>
        </w:rPr>
        <w:t xml:space="preserve">to be collected </w:t>
      </w:r>
      <w:r>
        <w:rPr>
          <w:rFonts w:ascii="Times New Roman" w:eastAsia="Times New Roman" w:hAnsi="Times New Roman"/>
          <w:iCs/>
          <w:color w:val="181818"/>
          <w:sz w:val="20"/>
          <w:szCs w:val="20"/>
        </w:rPr>
        <w:t xml:space="preserve">in 2016-17. </w:t>
      </w:r>
    </w:p>
    <w:p w:rsidR="00BD5D2F" w:rsidRDefault="00BD5D2F"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p>
    <w:p w:rsidR="003A4601" w:rsidRPr="00F2356A" w:rsidRDefault="00BD5D2F"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r w:rsidRPr="00F2356A">
        <w:rPr>
          <w:rFonts w:ascii="Times New Roman" w:eastAsia="Times New Roman" w:hAnsi="Times New Roman"/>
          <w:iCs/>
          <w:color w:val="181818"/>
          <w:sz w:val="20"/>
          <w:szCs w:val="20"/>
        </w:rPr>
        <w:t xml:space="preserve">Glover </w:t>
      </w:r>
      <w:r w:rsidR="00F2356A">
        <w:rPr>
          <w:rFonts w:ascii="Times New Roman" w:eastAsia="Times New Roman" w:hAnsi="Times New Roman"/>
          <w:iCs/>
          <w:color w:val="181818"/>
          <w:sz w:val="20"/>
          <w:szCs w:val="20"/>
        </w:rPr>
        <w:t xml:space="preserve">met with the </w:t>
      </w:r>
      <w:r w:rsidRPr="00F2356A">
        <w:rPr>
          <w:rFonts w:ascii="Times New Roman" w:eastAsia="Times New Roman" w:hAnsi="Times New Roman"/>
          <w:iCs/>
          <w:color w:val="181818"/>
          <w:sz w:val="20"/>
          <w:szCs w:val="20"/>
        </w:rPr>
        <w:t xml:space="preserve">park district and the City of Pittsburg to </w:t>
      </w:r>
      <w:r w:rsidR="00BD09F5">
        <w:rPr>
          <w:rFonts w:ascii="Times New Roman" w:eastAsia="Times New Roman" w:hAnsi="Times New Roman"/>
          <w:iCs/>
          <w:color w:val="181818"/>
          <w:sz w:val="20"/>
          <w:szCs w:val="20"/>
        </w:rPr>
        <w:t>hammer out</w:t>
      </w:r>
      <w:r w:rsidRPr="00F2356A">
        <w:rPr>
          <w:rFonts w:ascii="Times New Roman" w:eastAsia="Times New Roman" w:hAnsi="Times New Roman"/>
          <w:iCs/>
          <w:color w:val="181818"/>
          <w:sz w:val="20"/>
          <w:szCs w:val="20"/>
        </w:rPr>
        <w:t xml:space="preserve"> an agreement to pay the $</w:t>
      </w:r>
      <w:r w:rsidR="003A4601" w:rsidRPr="00F2356A">
        <w:rPr>
          <w:rFonts w:ascii="Times New Roman" w:eastAsia="Times New Roman" w:hAnsi="Times New Roman"/>
          <w:iCs/>
          <w:color w:val="181818"/>
          <w:sz w:val="20"/>
          <w:szCs w:val="20"/>
        </w:rPr>
        <w:t xml:space="preserve">682,000 needed to </w:t>
      </w:r>
      <w:r w:rsidR="00BD09F5">
        <w:rPr>
          <w:rFonts w:ascii="Times New Roman" w:eastAsia="Times New Roman" w:hAnsi="Times New Roman"/>
          <w:iCs/>
          <w:color w:val="181818"/>
          <w:sz w:val="20"/>
          <w:szCs w:val="20"/>
        </w:rPr>
        <w:t xml:space="preserve">include a contingency fund and </w:t>
      </w:r>
      <w:r w:rsidR="003A4601" w:rsidRPr="00F2356A">
        <w:rPr>
          <w:rFonts w:ascii="Times New Roman" w:eastAsia="Times New Roman" w:hAnsi="Times New Roman"/>
          <w:iCs/>
          <w:color w:val="181818"/>
          <w:sz w:val="20"/>
          <w:szCs w:val="20"/>
        </w:rPr>
        <w:t xml:space="preserve">bridge the gap </w:t>
      </w:r>
      <w:r w:rsidR="00BD09F5">
        <w:rPr>
          <w:rFonts w:ascii="Times New Roman" w:eastAsia="Times New Roman" w:hAnsi="Times New Roman"/>
          <w:iCs/>
          <w:color w:val="181818"/>
          <w:sz w:val="20"/>
          <w:szCs w:val="20"/>
        </w:rPr>
        <w:t xml:space="preserve">and </w:t>
      </w:r>
      <w:r w:rsidR="003A4601" w:rsidRPr="00F2356A">
        <w:rPr>
          <w:rFonts w:ascii="Times New Roman" w:eastAsia="Times New Roman" w:hAnsi="Times New Roman"/>
          <w:iCs/>
          <w:color w:val="181818"/>
          <w:sz w:val="20"/>
          <w:szCs w:val="20"/>
        </w:rPr>
        <w:t xml:space="preserve">between the original repair </w:t>
      </w:r>
      <w:proofErr w:type="gramStart"/>
      <w:r w:rsidR="003A4601" w:rsidRPr="00F2356A">
        <w:rPr>
          <w:rFonts w:ascii="Times New Roman" w:eastAsia="Times New Roman" w:hAnsi="Times New Roman"/>
          <w:iCs/>
          <w:color w:val="181818"/>
          <w:sz w:val="20"/>
          <w:szCs w:val="20"/>
        </w:rPr>
        <w:t>estimate</w:t>
      </w:r>
      <w:proofErr w:type="gramEnd"/>
      <w:r w:rsidR="003A4601" w:rsidRPr="00F2356A">
        <w:rPr>
          <w:rFonts w:ascii="Times New Roman" w:eastAsia="Times New Roman" w:hAnsi="Times New Roman"/>
          <w:iCs/>
          <w:color w:val="181818"/>
          <w:sz w:val="20"/>
          <w:szCs w:val="20"/>
        </w:rPr>
        <w:t xml:space="preserve"> to </w:t>
      </w:r>
      <w:r w:rsidR="00BD09F5">
        <w:rPr>
          <w:rFonts w:ascii="Times New Roman" w:eastAsia="Times New Roman" w:hAnsi="Times New Roman"/>
          <w:iCs/>
          <w:color w:val="181818"/>
          <w:sz w:val="20"/>
          <w:szCs w:val="20"/>
        </w:rPr>
        <w:t>bring</w:t>
      </w:r>
      <w:r w:rsidR="003A4601" w:rsidRPr="00F2356A">
        <w:rPr>
          <w:rFonts w:ascii="Times New Roman" w:eastAsia="Times New Roman" w:hAnsi="Times New Roman"/>
          <w:iCs/>
          <w:color w:val="181818"/>
          <w:sz w:val="20"/>
          <w:szCs w:val="20"/>
        </w:rPr>
        <w:t xml:space="preserve"> the pool </w:t>
      </w:r>
      <w:r w:rsidR="00BD09F5">
        <w:rPr>
          <w:rFonts w:ascii="Times New Roman" w:eastAsia="Times New Roman" w:hAnsi="Times New Roman"/>
          <w:iCs/>
          <w:color w:val="181818"/>
          <w:sz w:val="20"/>
          <w:szCs w:val="20"/>
        </w:rPr>
        <w:t xml:space="preserve">up to </w:t>
      </w:r>
      <w:r w:rsidR="003A4601" w:rsidRPr="00F2356A">
        <w:rPr>
          <w:rFonts w:ascii="Times New Roman" w:eastAsia="Times New Roman" w:hAnsi="Times New Roman"/>
          <w:iCs/>
          <w:color w:val="181818"/>
          <w:sz w:val="20"/>
          <w:szCs w:val="20"/>
        </w:rPr>
        <w:t>new state standards, which forced its closure in 2009.</w:t>
      </w:r>
    </w:p>
    <w:p w:rsidR="003A4601" w:rsidRPr="00F2356A" w:rsidRDefault="003A4601"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p>
    <w:p w:rsidR="00BD5D2F" w:rsidRDefault="00792BEA"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r w:rsidRPr="00F2356A">
        <w:rPr>
          <w:rFonts w:ascii="Times New Roman" w:eastAsia="Times New Roman" w:hAnsi="Times New Roman"/>
          <w:iCs/>
          <w:color w:val="181818"/>
          <w:sz w:val="20"/>
          <w:szCs w:val="20"/>
        </w:rPr>
        <w:t>The balance of the</w:t>
      </w:r>
      <w:r w:rsidR="003A4601" w:rsidRPr="00F2356A">
        <w:rPr>
          <w:rFonts w:ascii="Times New Roman" w:eastAsia="Times New Roman" w:hAnsi="Times New Roman"/>
          <w:iCs/>
          <w:color w:val="181818"/>
          <w:sz w:val="20"/>
          <w:szCs w:val="20"/>
        </w:rPr>
        <w:t xml:space="preserve"> funding </w:t>
      </w:r>
      <w:r w:rsidRPr="00F2356A">
        <w:rPr>
          <w:rFonts w:ascii="Times New Roman" w:eastAsia="Times New Roman" w:hAnsi="Times New Roman"/>
          <w:iCs/>
          <w:color w:val="181818"/>
          <w:sz w:val="20"/>
          <w:szCs w:val="20"/>
        </w:rPr>
        <w:t xml:space="preserve">gap </w:t>
      </w:r>
      <w:r w:rsidR="003A4601" w:rsidRPr="00F2356A">
        <w:rPr>
          <w:rFonts w:ascii="Times New Roman" w:eastAsia="Times New Roman" w:hAnsi="Times New Roman"/>
          <w:iCs/>
          <w:color w:val="181818"/>
          <w:sz w:val="20"/>
          <w:szCs w:val="20"/>
        </w:rPr>
        <w:t xml:space="preserve">will be split between Pittsburg and the park district, which encompasses parts of western Pittsburg and the </w:t>
      </w:r>
      <w:r w:rsidR="00372F29" w:rsidRPr="00F2356A">
        <w:rPr>
          <w:rFonts w:ascii="Times New Roman" w:eastAsia="Times New Roman" w:hAnsi="Times New Roman"/>
          <w:iCs/>
          <w:color w:val="181818"/>
          <w:sz w:val="20"/>
          <w:szCs w:val="20"/>
        </w:rPr>
        <w:t xml:space="preserve">unincorporated </w:t>
      </w:r>
      <w:r w:rsidR="003A4601" w:rsidRPr="00F2356A">
        <w:rPr>
          <w:rFonts w:ascii="Times New Roman" w:eastAsia="Times New Roman" w:hAnsi="Times New Roman"/>
          <w:iCs/>
          <w:color w:val="181818"/>
          <w:sz w:val="20"/>
          <w:szCs w:val="20"/>
        </w:rPr>
        <w:t xml:space="preserve">community of Bay Point. </w:t>
      </w:r>
    </w:p>
    <w:p w:rsidR="00885540" w:rsidRDefault="00885540"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p>
    <w:p w:rsidR="00885540" w:rsidRPr="00F2356A" w:rsidRDefault="00885540" w:rsidP="00885540">
      <w:pPr>
        <w:widowControl w:val="0"/>
        <w:autoSpaceDE w:val="0"/>
        <w:autoSpaceDN w:val="0"/>
        <w:adjustRightInd w:val="0"/>
        <w:spacing w:after="0" w:line="240" w:lineRule="auto"/>
        <w:rPr>
          <w:rFonts w:ascii="Times New Roman" w:eastAsia="Times New Roman" w:hAnsi="Times New Roman"/>
          <w:color w:val="auto"/>
          <w:sz w:val="20"/>
          <w:szCs w:val="20"/>
        </w:rPr>
      </w:pPr>
      <w:r w:rsidRPr="00F2356A">
        <w:rPr>
          <w:rFonts w:ascii="Times New Roman" w:eastAsia="Times New Roman" w:hAnsi="Times New Roman"/>
          <w:color w:val="auto"/>
          <w:sz w:val="20"/>
          <w:szCs w:val="20"/>
        </w:rPr>
        <w:t>The Pittsburg City Council approved the city’s portion of the funding last March 21. "Ambrose Pool is important to families in Pittsburg as well as Bay Point,” said Pittsburg Mayor Ben Johnson. “The additional funds move us closer to the pool re-opening, so the kids can swim there again."</w:t>
      </w:r>
    </w:p>
    <w:p w:rsidR="00405E05" w:rsidRPr="00F2356A" w:rsidRDefault="00405E05"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p>
    <w:p w:rsidR="00770A99" w:rsidRPr="00F2356A" w:rsidRDefault="00405E05" w:rsidP="00BD4FC2">
      <w:pPr>
        <w:widowControl w:val="0"/>
        <w:autoSpaceDE w:val="0"/>
        <w:autoSpaceDN w:val="0"/>
        <w:adjustRightInd w:val="0"/>
        <w:spacing w:after="0" w:line="240" w:lineRule="auto"/>
        <w:rPr>
          <w:rFonts w:ascii="Times New Roman" w:eastAsia="Times New Roman" w:hAnsi="Times New Roman"/>
          <w:iCs/>
          <w:color w:val="181818"/>
          <w:sz w:val="20"/>
          <w:szCs w:val="20"/>
        </w:rPr>
      </w:pPr>
      <w:r w:rsidRPr="00F2356A">
        <w:rPr>
          <w:rFonts w:ascii="Times New Roman" w:eastAsia="Times New Roman" w:hAnsi="Times New Roman"/>
          <w:color w:val="auto"/>
          <w:sz w:val="20"/>
          <w:szCs w:val="20"/>
        </w:rPr>
        <w:t>“As a resident and board member of the Ambrose District, I am so pleased that Supervisor Federal Glover and the City of Pittsburg are helping us complete the pool project,” said pa</w:t>
      </w:r>
      <w:r w:rsidR="00F2356A" w:rsidRPr="00F2356A">
        <w:rPr>
          <w:rFonts w:ascii="Times New Roman" w:eastAsia="Times New Roman" w:hAnsi="Times New Roman"/>
          <w:color w:val="auto"/>
          <w:sz w:val="20"/>
          <w:szCs w:val="20"/>
        </w:rPr>
        <w:t>rk district board member Mae Cen</w:t>
      </w:r>
      <w:r w:rsidRPr="00F2356A">
        <w:rPr>
          <w:rFonts w:ascii="Times New Roman" w:eastAsia="Times New Roman" w:hAnsi="Times New Roman"/>
          <w:color w:val="auto"/>
          <w:sz w:val="20"/>
          <w:szCs w:val="20"/>
        </w:rPr>
        <w:t>dana</w:t>
      </w:r>
      <w:r w:rsidR="00F2356A" w:rsidRPr="00F2356A">
        <w:rPr>
          <w:rFonts w:ascii="Times New Roman" w:eastAsia="Times New Roman" w:hAnsi="Times New Roman"/>
          <w:color w:val="auto"/>
          <w:sz w:val="20"/>
          <w:szCs w:val="20"/>
        </w:rPr>
        <w:t xml:space="preserve"> Torlakson</w:t>
      </w:r>
      <w:r w:rsidRPr="00F2356A">
        <w:rPr>
          <w:rFonts w:ascii="Times New Roman" w:eastAsia="Times New Roman" w:hAnsi="Times New Roman"/>
          <w:color w:val="auto"/>
          <w:sz w:val="20"/>
          <w:szCs w:val="20"/>
        </w:rPr>
        <w:t>. “This cooperative effort demonstrates how great teamwork among agencies helps serve our families and children.”</w:t>
      </w:r>
    </w:p>
    <w:p w:rsidR="00792BEA" w:rsidRPr="00F2356A" w:rsidRDefault="00792BEA" w:rsidP="00770A99">
      <w:pPr>
        <w:widowControl w:val="0"/>
        <w:autoSpaceDE w:val="0"/>
        <w:autoSpaceDN w:val="0"/>
        <w:adjustRightInd w:val="0"/>
        <w:spacing w:after="0" w:line="240" w:lineRule="auto"/>
        <w:rPr>
          <w:rFonts w:ascii="Times New Roman" w:eastAsia="Times New Roman" w:hAnsi="Times New Roman"/>
          <w:color w:val="auto"/>
          <w:sz w:val="20"/>
          <w:szCs w:val="20"/>
        </w:rPr>
      </w:pPr>
    </w:p>
    <w:p w:rsidR="00792BEA" w:rsidRPr="00F2356A" w:rsidRDefault="00792BEA" w:rsidP="00792BEA">
      <w:pPr>
        <w:widowControl w:val="0"/>
        <w:autoSpaceDE w:val="0"/>
        <w:autoSpaceDN w:val="0"/>
        <w:adjustRightInd w:val="0"/>
        <w:spacing w:after="0" w:line="240" w:lineRule="auto"/>
        <w:rPr>
          <w:rFonts w:ascii="Times New Roman" w:eastAsia="Times New Roman" w:hAnsi="Times New Roman"/>
          <w:color w:val="auto"/>
          <w:sz w:val="20"/>
          <w:szCs w:val="20"/>
        </w:rPr>
      </w:pPr>
      <w:r w:rsidRPr="00F2356A">
        <w:rPr>
          <w:rFonts w:ascii="Times New Roman" w:eastAsia="Times New Roman" w:hAnsi="Times New Roman"/>
          <w:color w:val="auto"/>
          <w:sz w:val="20"/>
          <w:szCs w:val="20"/>
        </w:rPr>
        <w:t xml:space="preserve">According to Ambrose General Manager Doug Long, </w:t>
      </w:r>
      <w:r w:rsidR="00405E05" w:rsidRPr="00F2356A">
        <w:rPr>
          <w:rFonts w:ascii="Times New Roman" w:eastAsia="Times New Roman" w:hAnsi="Times New Roman"/>
          <w:color w:val="auto"/>
          <w:sz w:val="20"/>
          <w:szCs w:val="20"/>
        </w:rPr>
        <w:t>the pool should reopen Memorial Day of 2017. “</w:t>
      </w:r>
      <w:r w:rsidRPr="00F2356A">
        <w:rPr>
          <w:rFonts w:ascii="Times New Roman" w:eastAsia="Times New Roman" w:hAnsi="Times New Roman"/>
          <w:color w:val="auto"/>
          <w:sz w:val="20"/>
          <w:szCs w:val="20"/>
        </w:rPr>
        <w:t xml:space="preserve">The renovation project has inspired a great deal of community </w:t>
      </w:r>
      <w:r w:rsidR="00BD09F5">
        <w:rPr>
          <w:rFonts w:ascii="Times New Roman" w:eastAsia="Times New Roman" w:hAnsi="Times New Roman"/>
          <w:color w:val="auto"/>
          <w:sz w:val="20"/>
          <w:szCs w:val="20"/>
        </w:rPr>
        <w:t>spirit</w:t>
      </w:r>
      <w:r w:rsidRPr="00F2356A">
        <w:rPr>
          <w:rFonts w:ascii="Times New Roman" w:eastAsia="Times New Roman" w:hAnsi="Times New Roman"/>
          <w:color w:val="auto"/>
          <w:sz w:val="20"/>
          <w:szCs w:val="20"/>
        </w:rPr>
        <w:t xml:space="preserve"> and we’re looking forward to providing the public</w:t>
      </w:r>
      <w:r w:rsidR="00405E05" w:rsidRPr="00F2356A">
        <w:rPr>
          <w:rFonts w:ascii="Times New Roman" w:eastAsia="Times New Roman" w:hAnsi="Times New Roman"/>
          <w:color w:val="auto"/>
          <w:sz w:val="20"/>
          <w:szCs w:val="20"/>
        </w:rPr>
        <w:t xml:space="preserve"> with a refreshed pool facility,</w:t>
      </w:r>
      <w:r w:rsidR="00F2356A" w:rsidRPr="00F2356A">
        <w:rPr>
          <w:rFonts w:ascii="Times New Roman" w:eastAsia="Times New Roman" w:hAnsi="Times New Roman"/>
          <w:color w:val="auto"/>
          <w:sz w:val="20"/>
          <w:szCs w:val="20"/>
        </w:rPr>
        <w:t>” </w:t>
      </w:r>
      <w:r w:rsidR="00405E05" w:rsidRPr="00F2356A">
        <w:rPr>
          <w:rFonts w:ascii="Times New Roman" w:eastAsia="Times New Roman" w:hAnsi="Times New Roman"/>
          <w:color w:val="auto"/>
          <w:sz w:val="20"/>
          <w:szCs w:val="20"/>
        </w:rPr>
        <w:t xml:space="preserve">said </w:t>
      </w:r>
      <w:proofErr w:type="gramStart"/>
      <w:r w:rsidRPr="00F2356A">
        <w:rPr>
          <w:rFonts w:ascii="Times New Roman" w:eastAsia="Times New Roman" w:hAnsi="Times New Roman"/>
          <w:color w:val="auto"/>
          <w:sz w:val="20"/>
          <w:szCs w:val="20"/>
        </w:rPr>
        <w:t>Long</w:t>
      </w:r>
      <w:proofErr w:type="gramEnd"/>
      <w:r w:rsidR="00405E05" w:rsidRPr="00F2356A">
        <w:rPr>
          <w:rFonts w:ascii="Times New Roman" w:eastAsia="Times New Roman" w:hAnsi="Times New Roman"/>
          <w:color w:val="auto"/>
          <w:sz w:val="20"/>
          <w:szCs w:val="20"/>
        </w:rPr>
        <w:t>.</w:t>
      </w:r>
      <w:r w:rsidRPr="00F2356A">
        <w:rPr>
          <w:rFonts w:ascii="Times New Roman" w:eastAsia="Times New Roman" w:hAnsi="Times New Roman"/>
          <w:color w:val="auto"/>
          <w:sz w:val="20"/>
          <w:szCs w:val="20"/>
        </w:rPr>
        <w:t xml:space="preserve"> “Without the support of County Supervisor Federal Glover and Board of Supervisors along with the City of Pittsburg City Council and staff, this project may not have come to fruition.”</w:t>
      </w:r>
    </w:p>
    <w:p w:rsidR="00792BEA" w:rsidRPr="00F2356A" w:rsidRDefault="00792BEA" w:rsidP="00770A99">
      <w:pPr>
        <w:widowControl w:val="0"/>
        <w:autoSpaceDE w:val="0"/>
        <w:autoSpaceDN w:val="0"/>
        <w:adjustRightInd w:val="0"/>
        <w:spacing w:after="0" w:line="240" w:lineRule="auto"/>
        <w:rPr>
          <w:rFonts w:ascii="Times New Roman" w:eastAsia="Times New Roman" w:hAnsi="Times New Roman"/>
          <w:color w:val="auto"/>
          <w:sz w:val="20"/>
          <w:szCs w:val="20"/>
        </w:rPr>
      </w:pPr>
    </w:p>
    <w:p w:rsidR="00405E05" w:rsidRPr="00F2356A" w:rsidRDefault="00792BEA" w:rsidP="00405E05">
      <w:pPr>
        <w:widowControl w:val="0"/>
        <w:autoSpaceDE w:val="0"/>
        <w:autoSpaceDN w:val="0"/>
        <w:adjustRightInd w:val="0"/>
        <w:spacing w:after="0" w:line="240" w:lineRule="auto"/>
        <w:rPr>
          <w:rFonts w:ascii="Times New Roman" w:eastAsia="Times New Roman" w:hAnsi="Times New Roman"/>
          <w:color w:val="auto"/>
          <w:sz w:val="20"/>
          <w:szCs w:val="20"/>
        </w:rPr>
      </w:pPr>
      <w:r w:rsidRPr="00F2356A">
        <w:rPr>
          <w:rFonts w:ascii="Times New Roman" w:eastAsia="Times New Roman" w:hAnsi="Times New Roman"/>
          <w:color w:val="auto"/>
          <w:sz w:val="20"/>
          <w:szCs w:val="20"/>
        </w:rPr>
        <w:t xml:space="preserve">The popular swimming pool complex, which first opened in the 1940s, </w:t>
      </w:r>
      <w:r w:rsidR="00F2356A" w:rsidRPr="00F2356A">
        <w:rPr>
          <w:rFonts w:ascii="Times New Roman" w:eastAsia="Times New Roman" w:hAnsi="Times New Roman"/>
          <w:color w:val="auto"/>
          <w:sz w:val="20"/>
          <w:szCs w:val="20"/>
        </w:rPr>
        <w:t xml:space="preserve">closed down seven years ago because it didn’t meet modern safety standards. </w:t>
      </w:r>
      <w:r w:rsidR="00F2356A">
        <w:rPr>
          <w:rFonts w:ascii="Times New Roman" w:eastAsia="Times New Roman" w:hAnsi="Times New Roman"/>
          <w:color w:val="auto"/>
          <w:sz w:val="20"/>
          <w:szCs w:val="20"/>
        </w:rPr>
        <w:t>After several design and cost revisions</w:t>
      </w:r>
      <w:r w:rsidR="00BD09F5">
        <w:rPr>
          <w:rFonts w:ascii="Times New Roman" w:eastAsia="Times New Roman" w:hAnsi="Times New Roman"/>
          <w:color w:val="auto"/>
          <w:sz w:val="20"/>
          <w:szCs w:val="20"/>
        </w:rPr>
        <w:t xml:space="preserve"> and several community meetings</w:t>
      </w:r>
      <w:r w:rsidR="005A2700">
        <w:rPr>
          <w:rFonts w:ascii="Times New Roman" w:eastAsia="Times New Roman" w:hAnsi="Times New Roman"/>
          <w:color w:val="auto"/>
          <w:sz w:val="20"/>
          <w:szCs w:val="20"/>
        </w:rPr>
        <w:t>,</w:t>
      </w:r>
      <w:r w:rsidR="00F2356A">
        <w:rPr>
          <w:rFonts w:ascii="Times New Roman" w:eastAsia="Times New Roman" w:hAnsi="Times New Roman"/>
          <w:color w:val="auto"/>
          <w:sz w:val="20"/>
          <w:szCs w:val="20"/>
        </w:rPr>
        <w:t xml:space="preserve"> t</w:t>
      </w:r>
      <w:r w:rsidR="00F2356A" w:rsidRPr="00F2356A">
        <w:rPr>
          <w:rFonts w:ascii="Times New Roman" w:eastAsia="Times New Roman" w:hAnsi="Times New Roman"/>
          <w:color w:val="auto"/>
          <w:sz w:val="20"/>
          <w:szCs w:val="20"/>
        </w:rPr>
        <w:t xml:space="preserve">he new facility </w:t>
      </w:r>
      <w:r w:rsidRPr="00F2356A">
        <w:rPr>
          <w:rFonts w:ascii="Times New Roman" w:eastAsia="Times New Roman" w:hAnsi="Times New Roman"/>
          <w:color w:val="auto"/>
          <w:sz w:val="20"/>
          <w:szCs w:val="20"/>
        </w:rPr>
        <w:t>will feature a renovated pool and pool deck, a new bathhouse, and upgraded landscaping. </w:t>
      </w:r>
      <w:r w:rsidR="00405E05" w:rsidRPr="00F2356A">
        <w:rPr>
          <w:rFonts w:ascii="Times New Roman" w:eastAsia="Times New Roman" w:hAnsi="Times New Roman"/>
          <w:color w:val="auto"/>
          <w:sz w:val="20"/>
          <w:szCs w:val="20"/>
        </w:rPr>
        <w:t>The new pool will host a variety of activities including swim lessons, recreational swim, water aerobics, and special events for the entire family. </w:t>
      </w:r>
    </w:p>
    <w:p w:rsidR="00405E05" w:rsidRPr="00F2356A" w:rsidRDefault="00405E05" w:rsidP="00405E05">
      <w:pPr>
        <w:widowControl w:val="0"/>
        <w:autoSpaceDE w:val="0"/>
        <w:autoSpaceDN w:val="0"/>
        <w:adjustRightInd w:val="0"/>
        <w:spacing w:after="0" w:line="240" w:lineRule="auto"/>
        <w:rPr>
          <w:rFonts w:ascii="Times New Roman" w:eastAsia="Times New Roman" w:hAnsi="Times New Roman"/>
          <w:color w:val="auto"/>
          <w:sz w:val="20"/>
          <w:szCs w:val="20"/>
        </w:rPr>
      </w:pPr>
    </w:p>
    <w:p w:rsidR="00405E05" w:rsidRPr="00F2356A" w:rsidRDefault="00405E05" w:rsidP="00405E05">
      <w:pPr>
        <w:widowControl w:val="0"/>
        <w:autoSpaceDE w:val="0"/>
        <w:autoSpaceDN w:val="0"/>
        <w:adjustRightInd w:val="0"/>
        <w:spacing w:after="0" w:line="240" w:lineRule="auto"/>
        <w:rPr>
          <w:rFonts w:ascii="Times New Roman" w:eastAsia="Times New Roman" w:hAnsi="Times New Roman"/>
          <w:color w:val="auto"/>
          <w:sz w:val="20"/>
          <w:szCs w:val="20"/>
        </w:rPr>
      </w:pPr>
      <w:r w:rsidRPr="00F2356A">
        <w:rPr>
          <w:rFonts w:ascii="Times New Roman" w:eastAsia="Times New Roman" w:hAnsi="Times New Roman"/>
          <w:color w:val="auto"/>
          <w:sz w:val="20"/>
          <w:szCs w:val="20"/>
        </w:rPr>
        <w:t>“</w:t>
      </w:r>
      <w:r w:rsidR="00F2356A">
        <w:rPr>
          <w:rFonts w:ascii="Times New Roman" w:eastAsia="Times New Roman" w:hAnsi="Times New Roman"/>
          <w:color w:val="auto"/>
          <w:sz w:val="20"/>
          <w:szCs w:val="20"/>
        </w:rPr>
        <w:t>Residents have</w:t>
      </w:r>
      <w:r w:rsidR="00F2356A" w:rsidRPr="00F2356A">
        <w:rPr>
          <w:rFonts w:ascii="Times New Roman" w:eastAsia="Times New Roman" w:hAnsi="Times New Roman"/>
          <w:color w:val="auto"/>
          <w:sz w:val="20"/>
          <w:szCs w:val="20"/>
        </w:rPr>
        <w:t xml:space="preserve"> been waiting </w:t>
      </w:r>
      <w:r w:rsidRPr="00F2356A">
        <w:rPr>
          <w:rFonts w:ascii="Times New Roman" w:eastAsia="Times New Roman" w:hAnsi="Times New Roman"/>
          <w:color w:val="auto"/>
          <w:sz w:val="20"/>
          <w:szCs w:val="20"/>
        </w:rPr>
        <w:t>a long time for their pool,” said Glover. “</w:t>
      </w:r>
      <w:r w:rsidR="00F2356A">
        <w:rPr>
          <w:rFonts w:ascii="Times New Roman" w:eastAsia="Times New Roman" w:hAnsi="Times New Roman"/>
          <w:color w:val="auto"/>
          <w:sz w:val="20"/>
          <w:szCs w:val="20"/>
        </w:rPr>
        <w:t xml:space="preserve">I hope that the pool </w:t>
      </w:r>
      <w:r w:rsidR="005A2700">
        <w:rPr>
          <w:rFonts w:ascii="Times New Roman" w:eastAsia="Times New Roman" w:hAnsi="Times New Roman"/>
          <w:color w:val="auto"/>
          <w:sz w:val="20"/>
          <w:szCs w:val="20"/>
        </w:rPr>
        <w:t xml:space="preserve">opening </w:t>
      </w:r>
      <w:r w:rsidR="00F2356A">
        <w:rPr>
          <w:rFonts w:ascii="Times New Roman" w:eastAsia="Times New Roman" w:hAnsi="Times New Roman"/>
          <w:color w:val="auto"/>
          <w:sz w:val="20"/>
          <w:szCs w:val="20"/>
        </w:rPr>
        <w:t>will once again serve as a way to bring the community together.”</w:t>
      </w:r>
      <w:r w:rsidRPr="00F2356A">
        <w:rPr>
          <w:rFonts w:ascii="Times New Roman" w:eastAsia="Times New Roman" w:hAnsi="Times New Roman"/>
          <w:color w:val="auto"/>
          <w:sz w:val="20"/>
          <w:szCs w:val="20"/>
        </w:rPr>
        <w:t xml:space="preserve"> </w:t>
      </w:r>
    </w:p>
    <w:p w:rsidR="00BD4FC2" w:rsidRPr="00884676" w:rsidRDefault="00BD4FC2" w:rsidP="00E447AB">
      <w:pPr>
        <w:widowControl w:val="0"/>
        <w:autoSpaceDE w:val="0"/>
        <w:autoSpaceDN w:val="0"/>
        <w:adjustRightInd w:val="0"/>
        <w:spacing w:after="0" w:line="240" w:lineRule="auto"/>
        <w:jc w:val="center"/>
        <w:rPr>
          <w:rFonts w:ascii="Times New Roman" w:eastAsia="Times New Roman" w:hAnsi="Times New Roman"/>
          <w:color w:val="auto"/>
          <w:sz w:val="20"/>
          <w:szCs w:val="20"/>
        </w:rPr>
      </w:pPr>
    </w:p>
    <w:sectPr w:rsidR="00BD4FC2" w:rsidRPr="00884676" w:rsidSect="0051775A">
      <w:headerReference w:type="even" r:id="rId7"/>
      <w:headerReference w:type="default" r:id="rId8"/>
      <w:footerReference w:type="even" r:id="rId9"/>
      <w:footerReference w:type="default" r:id="rId10"/>
      <w:type w:val="continuous"/>
      <w:pgSz w:w="12240" w:h="15840"/>
      <w:pgMar w:top="1440" w:right="864" w:bottom="1440" w:left="2736" w:header="144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011" w:rsidRDefault="00664011">
      <w:pPr>
        <w:spacing w:after="0" w:line="240" w:lineRule="auto"/>
      </w:pPr>
      <w:r>
        <w:separator/>
      </w:r>
    </w:p>
  </w:endnote>
  <w:endnote w:type="continuationSeparator" w:id="0">
    <w:p w:rsidR="00664011" w:rsidRDefault="00664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ヒラギノ角ゴ Pro W3">
    <w:altName w:val="MS Mincho"/>
    <w:charset w:val="80"/>
    <w:family w:val="auto"/>
    <w:pitch w:val="variable"/>
    <w:sig w:usb0="00000000" w:usb1="7AC7FFFF" w:usb2="00000012" w:usb3="00000000" w:csb0="0002000D"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EC" w:rsidRDefault="00777DEC">
    <w:pPr>
      <w:pStyle w:val="footer"/>
      <w:tabs>
        <w:tab w:val="clear" w:pos="9360"/>
        <w:tab w:val="right" w:pos="8620"/>
      </w:tabs>
      <w:rPr>
        <w:rFonts w:ascii="Times New Roman" w:eastAsia="Times New Roman" w:hAnsi="Times New Roman"/>
        <w:color w:val="auto"/>
        <w:sz w:val="20"/>
        <w:lang w:val="en-US"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EC" w:rsidRDefault="00777DEC">
    <w:pPr>
      <w:pStyle w:val="footer"/>
      <w:tabs>
        <w:tab w:val="clear" w:pos="9360"/>
        <w:tab w:val="right" w:pos="8620"/>
      </w:tabs>
      <w:rPr>
        <w:rFonts w:ascii="Times New Roman" w:eastAsia="Times New Roman" w:hAnsi="Times New Roman"/>
        <w:color w:val="auto"/>
        <w:sz w:val="20"/>
        <w:lang w:val="en-US"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011" w:rsidRDefault="00664011">
      <w:pPr>
        <w:spacing w:after="0" w:line="240" w:lineRule="auto"/>
      </w:pPr>
      <w:r>
        <w:separator/>
      </w:r>
    </w:p>
  </w:footnote>
  <w:footnote w:type="continuationSeparator" w:id="0">
    <w:p w:rsidR="00664011" w:rsidRDefault="006640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EC" w:rsidRDefault="00777DEC">
    <w:pPr>
      <w:pStyle w:val="header"/>
      <w:tabs>
        <w:tab w:val="clear" w:pos="9360"/>
        <w:tab w:val="right" w:pos="8620"/>
      </w:tabs>
    </w:pPr>
  </w:p>
  <w:p w:rsidR="00777DEC" w:rsidRDefault="00777DEC">
    <w:pPr>
      <w:pStyle w:val="header"/>
      <w:tabs>
        <w:tab w:val="clear" w:pos="9360"/>
        <w:tab w:val="right" w:pos="8620"/>
      </w:tabs>
      <w:rPr>
        <w:rFonts w:ascii="Times New Roman" w:eastAsia="Times New Roman" w:hAnsi="Times New Roman"/>
        <w:color w:val="auto"/>
        <w:sz w:val="20"/>
        <w:lang w:val="en-US" w:eastAsia="zh-CN"/>
      </w:rPr>
    </w:pPr>
    <w:r>
      <w:rPr>
        <w:noProof/>
        <w:lang w:val="en-US" w:eastAsia="zh-CN"/>
      </w:rPr>
      <w:pict>
        <v:rect id="_x0000_s2056" style="position:absolute;margin-left:33.6pt;margin-top:713.25pt;width:191.2pt;height:57pt;z-index:-251658240;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315 E. Leland Road</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Pittsburg, CA 94565</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Phone: (925) 427-8138</w:t>
                </w:r>
              </w:p>
              <w:p w:rsidR="00777DEC" w:rsidRDefault="00777DEC">
                <w:pPr>
                  <w:spacing w:line="240" w:lineRule="auto"/>
                  <w:jc w:val="center"/>
                  <w:rPr>
                    <w:rFonts w:ascii="Times New Roman" w:eastAsia="Times New Roman" w:hAnsi="Times New Roman"/>
                    <w:color w:val="auto"/>
                    <w:sz w:val="20"/>
                    <w:lang w:val="en-US" w:eastAsia="zh-CN"/>
                  </w:rPr>
                </w:pPr>
                <w:r>
                  <w:rPr>
                    <w:rFonts w:ascii="Times New Roman" w:hAnsi="Times New Roman"/>
                    <w:color w:val="0F2984"/>
                  </w:rPr>
                  <w:t>Fax: (925) 427-8142</w:t>
                </w:r>
              </w:p>
            </w:txbxContent>
          </v:textbox>
          <w10:wrap anchorx="page" anchory="page"/>
        </v:rect>
      </w:pict>
    </w:r>
    <w:r>
      <w:rPr>
        <w:noProof/>
        <w:lang w:val="en-US" w:eastAsia="zh-CN"/>
      </w:rPr>
      <w:pict>
        <v:rect id="_x0000_s2057" style="position:absolute;margin-left:216.8pt;margin-top:713.25pt;width:191.2pt;height:57pt;z-index:-251657216;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651 Pine Street</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Martinez, CA 94553</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Phone: (925) 335-8200</w:t>
                </w:r>
              </w:p>
              <w:p w:rsidR="00777DEC" w:rsidRDefault="00777DEC">
                <w:pPr>
                  <w:spacing w:line="240" w:lineRule="auto"/>
                  <w:jc w:val="center"/>
                  <w:rPr>
                    <w:rFonts w:ascii="Times New Roman" w:eastAsia="Times New Roman" w:hAnsi="Times New Roman"/>
                    <w:color w:val="auto"/>
                    <w:sz w:val="20"/>
                    <w:lang w:val="en-US" w:eastAsia="zh-CN"/>
                  </w:rPr>
                </w:pPr>
                <w:r>
                  <w:rPr>
                    <w:rFonts w:ascii="Times New Roman" w:hAnsi="Times New Roman"/>
                    <w:color w:val="0F2984"/>
                  </w:rPr>
                  <w:t>Fax: (925) 335-8208</w:t>
                </w:r>
              </w:p>
            </w:txbxContent>
          </v:textbox>
          <w10:wrap anchorx="page" anchory="page"/>
        </v:rect>
      </w:pict>
    </w:r>
    <w:r>
      <w:rPr>
        <w:noProof/>
        <w:lang w:val="en-US" w:eastAsia="zh-CN"/>
      </w:rPr>
      <w:pict>
        <v:rect id="_x0000_s2058" style="position:absolute;margin-left:394.8pt;margin-top:713.25pt;width:191.2pt;height:57pt;z-index:-251656192;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151 Linus Pauling Drive</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Hercules, CA 94547</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Phone: (510) 262-8800</w:t>
                </w:r>
              </w:p>
              <w:p w:rsidR="00777DEC" w:rsidRDefault="00777DEC">
                <w:pPr>
                  <w:spacing w:line="240" w:lineRule="auto"/>
                  <w:jc w:val="center"/>
                  <w:rPr>
                    <w:rFonts w:ascii="Times New Roman" w:eastAsia="Times New Roman" w:hAnsi="Times New Roman"/>
                    <w:color w:val="auto"/>
                    <w:sz w:val="20"/>
                    <w:lang w:val="en-US" w:eastAsia="zh-CN"/>
                  </w:rPr>
                </w:pPr>
                <w:r>
                  <w:rPr>
                    <w:rFonts w:ascii="Times New Roman" w:hAnsi="Times New Roman"/>
                    <w:color w:val="0F2984"/>
                  </w:rPr>
                  <w:t>Fax: (510) 262-8808</w:t>
                </w:r>
              </w:p>
            </w:txbxContent>
          </v:textbox>
          <w10:wrap anchorx="page" anchory="page"/>
        </v:rect>
      </w:pict>
    </w:r>
    <w:r>
      <w:rPr>
        <w:noProof/>
        <w:lang w:val="en-US" w:eastAsia="zh-CN"/>
      </w:rPr>
      <w:pict>
        <v:rect id="_x0000_s2059" style="position:absolute;margin-left:7.6pt;margin-top:158.25pt;width:116.2pt;height:522pt;z-index:-251655168;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center"/>
                  <w:rPr>
                    <w:rFonts w:ascii="Times New Roman Bold" w:hAnsi="Times New Roman Bold"/>
                    <w:color w:val="0F2984"/>
                    <w:sz w:val="22"/>
                  </w:rPr>
                </w:pPr>
                <w:r>
                  <w:rPr>
                    <w:rFonts w:ascii="Times New Roman Bold" w:hAnsi="Times New Roman Bold"/>
                    <w:color w:val="0F2984"/>
                    <w:sz w:val="22"/>
                  </w:rPr>
                  <w:t>District V Includes</w:t>
                </w:r>
              </w:p>
              <w:p w:rsidR="00777DEC" w:rsidRDefault="00777DEC">
                <w:pPr>
                  <w:pStyle w:val="NoParagraphStyle"/>
                  <w:spacing w:line="240" w:lineRule="auto"/>
                  <w:jc w:val="center"/>
                  <w:rPr>
                    <w:rFonts w:ascii="Times New Roman" w:hAnsi="Times New Roman"/>
                    <w:color w:val="0F2984"/>
                    <w:sz w:val="22"/>
                  </w:rPr>
                </w:pPr>
              </w:p>
              <w:p w:rsidR="00777DEC" w:rsidRDefault="00777DEC">
                <w:pPr>
                  <w:pStyle w:val="NoParagraphStyle"/>
                  <w:spacing w:line="240" w:lineRule="auto"/>
                  <w:jc w:val="center"/>
                  <w:rPr>
                    <w:rFonts w:ascii="Times New Roman" w:hAnsi="Times New Roman"/>
                    <w:color w:val="0F2984"/>
                    <w:sz w:val="22"/>
                  </w:rPr>
                </w:pP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Antioch (North)</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Hercules</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Martinez</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Pinole (North)</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Pittsburg</w:t>
                </w:r>
              </w:p>
              <w:p w:rsidR="00777DEC" w:rsidRDefault="00777DEC">
                <w:pPr>
                  <w:pStyle w:val="NoParagraphStyle"/>
                  <w:spacing w:line="240" w:lineRule="auto"/>
                  <w:jc w:val="center"/>
                  <w:rPr>
                    <w:rFonts w:ascii="Times New Roman" w:hAnsi="Times New Roman"/>
                    <w:color w:val="0F2984"/>
                  </w:rPr>
                </w:pPr>
              </w:p>
              <w:p w:rsidR="00777DEC" w:rsidRDefault="00777DEC">
                <w:pPr>
                  <w:pStyle w:val="NoParagraphStyle"/>
                  <w:spacing w:line="240" w:lineRule="auto"/>
                  <w:jc w:val="center"/>
                  <w:rPr>
                    <w:rFonts w:ascii="Times New Roman" w:hAnsi="Times New Roman"/>
                    <w:color w:val="0F2984"/>
                  </w:rPr>
                </w:pPr>
              </w:p>
              <w:p w:rsidR="00777DEC" w:rsidRDefault="00777DEC">
                <w:pPr>
                  <w:pStyle w:val="NoParagraphStyle"/>
                  <w:spacing w:line="240" w:lineRule="auto"/>
                  <w:jc w:val="center"/>
                  <w:rPr>
                    <w:rFonts w:ascii="Times New Roman" w:hAnsi="Times New Roman"/>
                    <w:color w:val="0F2984"/>
                  </w:rPr>
                </w:pPr>
              </w:p>
              <w:p w:rsidR="00777DEC" w:rsidRDefault="00777DEC">
                <w:pPr>
                  <w:pStyle w:val="NoParagraphStyle"/>
                  <w:spacing w:line="240" w:lineRule="auto"/>
                  <w:jc w:val="center"/>
                  <w:rPr>
                    <w:rFonts w:ascii="Times New Roman" w:hAnsi="Times New Roman"/>
                    <w:color w:val="0F2984"/>
                  </w:rPr>
                </w:pP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Alhambra Valley</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Bay Point</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Briones</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Clyde</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Crockett</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Mt. View</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Pacheco</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Port Costa</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Reliez Valley</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Rodeo</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Tormey</w:t>
                </w:r>
              </w:p>
              <w:p w:rsidR="00777DEC" w:rsidRDefault="00777DEC">
                <w:pPr>
                  <w:spacing w:line="240" w:lineRule="auto"/>
                  <w:jc w:val="center"/>
                  <w:rPr>
                    <w:rFonts w:ascii="Times New Roman" w:eastAsia="Times New Roman" w:hAnsi="Times New Roman"/>
                    <w:color w:val="auto"/>
                    <w:sz w:val="20"/>
                    <w:lang w:val="en-US" w:eastAsia="zh-CN"/>
                  </w:rPr>
                </w:pPr>
                <w:r>
                  <w:rPr>
                    <w:rFonts w:ascii="Times New Roman" w:hAnsi="Times New Roman"/>
                    <w:color w:val="0F2984"/>
                  </w:rPr>
                  <w:t>Vine Hill</w:t>
                </w:r>
              </w:p>
            </w:txbxContent>
          </v:textbox>
          <w10:wrap anchorx="page" anchory="page"/>
        </v:rect>
      </w:pict>
    </w:r>
    <w:r>
      <w:rPr>
        <w:noProof/>
        <w:lang w:val="en-US" w:eastAsia="zh-CN"/>
      </w:rPr>
      <w:pict>
        <v:rect id="_x0000_s2060" style="position:absolute;margin-left:112.8pt;margin-top:27.2pt;width:253.35pt;height:74pt;z-index:-251654144;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rPr>
                    <w:rFonts w:ascii="Times New Roman Bold" w:hAnsi="Times New Roman Bold"/>
                    <w:color w:val="0F2984"/>
                    <w:sz w:val="50"/>
                  </w:rPr>
                </w:pPr>
                <w:r>
                  <w:rPr>
                    <w:rFonts w:ascii="Times New Roman Bold" w:hAnsi="Times New Roman Bold"/>
                    <w:color w:val="0F2984"/>
                    <w:sz w:val="50"/>
                  </w:rPr>
                  <w:t>Federal D. Glover</w:t>
                </w:r>
              </w:p>
              <w:p w:rsidR="00777DEC" w:rsidRDefault="00777DEC">
                <w:pPr>
                  <w:pStyle w:val="NoParagraphStyle"/>
                  <w:spacing w:line="240" w:lineRule="auto"/>
                  <w:rPr>
                    <w:rFonts w:ascii="Times New Roman" w:hAnsi="Times New Roman"/>
                    <w:color w:val="0F2984"/>
                    <w:sz w:val="26"/>
                  </w:rPr>
                </w:pPr>
                <w:r>
                  <w:rPr>
                    <w:rFonts w:ascii="Times New Roman" w:hAnsi="Times New Roman"/>
                    <w:color w:val="0F2984"/>
                    <w:sz w:val="26"/>
                  </w:rPr>
                  <w:t>Supervisor, District Five</w:t>
                </w:r>
              </w:p>
              <w:p w:rsidR="00777DEC" w:rsidRDefault="00777DEC">
                <w:pPr>
                  <w:spacing w:line="240" w:lineRule="auto"/>
                  <w:rPr>
                    <w:rFonts w:ascii="Times New Roman" w:hAnsi="Times New Roman"/>
                    <w:color w:val="0F2984"/>
                    <w:sz w:val="26"/>
                  </w:rPr>
                </w:pPr>
                <w:r>
                  <w:rPr>
                    <w:rFonts w:ascii="Times New Roman" w:hAnsi="Times New Roman"/>
                    <w:color w:val="0F2984"/>
                    <w:sz w:val="26"/>
                  </w:rPr>
                  <w:t>Contra Costa County, Board of Supervisors</w:t>
                </w:r>
              </w:p>
              <w:p w:rsidR="00777DEC" w:rsidRDefault="00777DEC">
                <w:pPr>
                  <w:rPr>
                    <w:rFonts w:ascii="Times New Roman" w:eastAsia="Times New Roman" w:hAnsi="Times New Roman"/>
                    <w:color w:val="auto"/>
                    <w:sz w:val="20"/>
                    <w:lang w:val="en-US" w:eastAsia="zh-CN"/>
                  </w:rPr>
                </w:pPr>
              </w:p>
            </w:txbxContent>
          </v:textbox>
          <w10:wrap anchorx="page" anchory="page"/>
        </v:rect>
      </w:pict>
    </w:r>
    <w:r>
      <w:rPr>
        <w:noProof/>
        <w:lang w:val="en-US" w:eastAsia="zh-CN"/>
      </w:rPr>
      <w:pict>
        <v:rect id="_x0000_s2061" style="position:absolute;margin-left:387.2pt;margin-top:55pt;width:209.95pt;height:45pt;z-index:-251653120;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right"/>
                  <w:rPr>
                    <w:rFonts w:ascii="Times New Roman" w:hAnsi="Times New Roman"/>
                    <w:color w:val="0F2984"/>
                    <w:sz w:val="26"/>
                  </w:rPr>
                </w:pPr>
                <w:r>
                  <w:rPr>
                    <w:rFonts w:ascii="Times New Roman" w:hAnsi="Times New Roman"/>
                    <w:color w:val="0F2984"/>
                    <w:sz w:val="26"/>
                  </w:rPr>
                  <w:t>dist5@bos.cccounty.us</w:t>
                </w:r>
              </w:p>
              <w:p w:rsidR="00777DEC" w:rsidRDefault="00777DEC">
                <w:pPr>
                  <w:spacing w:line="240" w:lineRule="auto"/>
                  <w:jc w:val="right"/>
                  <w:rPr>
                    <w:rFonts w:ascii="Times New Roman" w:eastAsia="Times New Roman" w:hAnsi="Times New Roman"/>
                    <w:color w:val="auto"/>
                    <w:sz w:val="20"/>
                    <w:lang w:val="en-US" w:eastAsia="zh-CN"/>
                  </w:rPr>
                </w:pPr>
                <w:r>
                  <w:rPr>
                    <w:rFonts w:ascii="Times New Roman" w:hAnsi="Times New Roman"/>
                    <w:color w:val="0F2984"/>
                    <w:sz w:val="26"/>
                  </w:rPr>
                  <w:t>www.cccounty.us/supervisorglover</w:t>
                </w:r>
              </w:p>
            </w:txbxContent>
          </v:textbox>
          <w10:wrap anchorx="page" anchory="page"/>
        </v:rect>
      </w:pict>
    </w:r>
    <w:r>
      <w:rPr>
        <w:noProof/>
        <w:lang w:val="en-US" w:eastAsia="zh-CN"/>
      </w:rPr>
      <w:pict>
        <v:shape id="_x0000_s2062" style="position:absolute;margin-left:22.8pt;margin-top:23pt;width:81pt;height:80pt;z-index:-251652096;mso-position-horizontal:absolute;mso-position-horizontal-relative:page;mso-position-vertical:absolute;mso-position-vertical-relative:page" coordsize="21600,21600" strokeweight="1pt">
          <v:stroke joinstyle="round" endcap="round"/>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EC" w:rsidRDefault="00777DEC">
    <w:pPr>
      <w:pStyle w:val="header"/>
      <w:tabs>
        <w:tab w:val="clear" w:pos="9360"/>
        <w:tab w:val="right" w:pos="8620"/>
      </w:tabs>
    </w:pPr>
  </w:p>
  <w:p w:rsidR="00777DEC" w:rsidRDefault="00777DEC">
    <w:pPr>
      <w:pStyle w:val="header"/>
      <w:tabs>
        <w:tab w:val="clear" w:pos="9360"/>
        <w:tab w:val="right" w:pos="8620"/>
      </w:tabs>
      <w:rPr>
        <w:rFonts w:ascii="Times New Roman" w:eastAsia="Times New Roman" w:hAnsi="Times New Roman"/>
        <w:color w:val="auto"/>
        <w:sz w:val="20"/>
        <w:lang w:val="en-US" w:eastAsia="zh-CN"/>
      </w:rPr>
    </w:pPr>
    <w:r>
      <w:rPr>
        <w:noProof/>
        <w:lang w:val="en-US" w:eastAsia="zh-CN"/>
      </w:rPr>
      <w:pict>
        <v:rect id="_x0000_s2049" style="position:absolute;margin-left:33.6pt;margin-top:713.25pt;width:191.2pt;height:57pt;z-index:-251665408;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315 E. Leland Road</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Pittsburg, CA 94565</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Phone: (925) 427-8138</w:t>
                </w:r>
              </w:p>
              <w:p w:rsidR="00777DEC" w:rsidRDefault="00777DEC">
                <w:pPr>
                  <w:spacing w:line="240" w:lineRule="auto"/>
                  <w:jc w:val="center"/>
                  <w:rPr>
                    <w:rFonts w:ascii="Times New Roman" w:eastAsia="Times New Roman" w:hAnsi="Times New Roman"/>
                    <w:color w:val="auto"/>
                    <w:sz w:val="20"/>
                    <w:lang w:val="en-US" w:eastAsia="zh-CN"/>
                  </w:rPr>
                </w:pPr>
                <w:r>
                  <w:rPr>
                    <w:rFonts w:ascii="Times New Roman" w:hAnsi="Times New Roman"/>
                    <w:color w:val="0F2984"/>
                  </w:rPr>
                  <w:t>Fax: (925) 427-8142</w:t>
                </w:r>
              </w:p>
            </w:txbxContent>
          </v:textbox>
          <w10:wrap anchorx="page" anchory="page"/>
        </v:rect>
      </w:pict>
    </w:r>
    <w:r>
      <w:rPr>
        <w:noProof/>
        <w:lang w:val="en-US" w:eastAsia="zh-CN"/>
      </w:rPr>
      <w:pict>
        <v:rect id="_x0000_s2050" style="position:absolute;margin-left:216.8pt;margin-top:713.25pt;width:191.2pt;height:57pt;z-index:-251664384;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651 Pine Street</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Martinez, CA 94553</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Phone: (925) 335-8200</w:t>
                </w:r>
              </w:p>
              <w:p w:rsidR="00777DEC" w:rsidRDefault="00777DEC">
                <w:pPr>
                  <w:spacing w:line="240" w:lineRule="auto"/>
                  <w:jc w:val="center"/>
                  <w:rPr>
                    <w:rFonts w:ascii="Times New Roman" w:eastAsia="Times New Roman" w:hAnsi="Times New Roman"/>
                    <w:color w:val="auto"/>
                    <w:sz w:val="20"/>
                    <w:lang w:val="en-US" w:eastAsia="zh-CN"/>
                  </w:rPr>
                </w:pPr>
                <w:r>
                  <w:rPr>
                    <w:rFonts w:ascii="Times New Roman" w:hAnsi="Times New Roman"/>
                    <w:color w:val="0F2984"/>
                  </w:rPr>
                  <w:t>Fax: (925) 335-8208</w:t>
                </w:r>
              </w:p>
            </w:txbxContent>
          </v:textbox>
          <w10:wrap anchorx="page" anchory="page"/>
        </v:rect>
      </w:pict>
    </w:r>
    <w:r>
      <w:rPr>
        <w:noProof/>
        <w:lang w:val="en-US" w:eastAsia="zh-CN"/>
      </w:rPr>
      <w:pict>
        <v:rect id="_x0000_s2051" style="position:absolute;margin-left:394.8pt;margin-top:713.25pt;width:191.2pt;height:57pt;z-index:-251663360;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151 Linus Pauling Drive</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Hercules, CA 94547</w:t>
                </w:r>
              </w:p>
              <w:p w:rsidR="00777DEC" w:rsidRDefault="00777DEC">
                <w:pPr>
                  <w:pStyle w:val="NoParagraphStyle"/>
                  <w:spacing w:line="240" w:lineRule="auto"/>
                  <w:jc w:val="center"/>
                  <w:rPr>
                    <w:rFonts w:ascii="Times New Roman" w:hAnsi="Times New Roman"/>
                    <w:color w:val="0F2984"/>
                    <w:sz w:val="22"/>
                  </w:rPr>
                </w:pPr>
                <w:r>
                  <w:rPr>
                    <w:rFonts w:ascii="Times New Roman" w:hAnsi="Times New Roman"/>
                    <w:color w:val="0F2984"/>
                    <w:sz w:val="22"/>
                  </w:rPr>
                  <w:t>Phone: (510) 262-8800</w:t>
                </w:r>
              </w:p>
              <w:p w:rsidR="00777DEC" w:rsidRDefault="00777DEC">
                <w:pPr>
                  <w:spacing w:line="240" w:lineRule="auto"/>
                  <w:jc w:val="center"/>
                  <w:rPr>
                    <w:rFonts w:ascii="Times New Roman" w:eastAsia="Times New Roman" w:hAnsi="Times New Roman"/>
                    <w:color w:val="auto"/>
                    <w:sz w:val="20"/>
                    <w:lang w:val="en-US" w:eastAsia="zh-CN"/>
                  </w:rPr>
                </w:pPr>
                <w:r>
                  <w:rPr>
                    <w:rFonts w:ascii="Times New Roman" w:hAnsi="Times New Roman"/>
                    <w:color w:val="0F2984"/>
                  </w:rPr>
                  <w:t>Fax: (510) 262-8808</w:t>
                </w:r>
              </w:p>
            </w:txbxContent>
          </v:textbox>
          <w10:wrap anchorx="page" anchory="page"/>
        </v:rect>
      </w:pict>
    </w:r>
    <w:r>
      <w:rPr>
        <w:noProof/>
        <w:lang w:val="en-US" w:eastAsia="zh-CN"/>
      </w:rPr>
      <w:pict>
        <v:rect id="_x0000_s2052" style="position:absolute;margin-left:7.6pt;margin-top:158.25pt;width:116.2pt;height:522pt;z-index:-251662336;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center"/>
                  <w:rPr>
                    <w:rFonts w:ascii="Times New Roman Bold" w:hAnsi="Times New Roman Bold"/>
                    <w:color w:val="0F2984"/>
                    <w:sz w:val="22"/>
                  </w:rPr>
                </w:pPr>
                <w:r>
                  <w:rPr>
                    <w:rFonts w:ascii="Times New Roman Bold" w:hAnsi="Times New Roman Bold"/>
                    <w:color w:val="0F2984"/>
                    <w:sz w:val="22"/>
                  </w:rPr>
                  <w:t>District V Includes</w:t>
                </w:r>
              </w:p>
              <w:p w:rsidR="00777DEC" w:rsidRDefault="00777DEC">
                <w:pPr>
                  <w:pStyle w:val="NoParagraphStyle"/>
                  <w:spacing w:line="240" w:lineRule="auto"/>
                  <w:jc w:val="center"/>
                  <w:rPr>
                    <w:rFonts w:ascii="Times New Roman" w:hAnsi="Times New Roman"/>
                    <w:color w:val="0F2984"/>
                    <w:sz w:val="22"/>
                  </w:rPr>
                </w:pPr>
              </w:p>
              <w:p w:rsidR="00777DEC" w:rsidRDefault="00777DEC">
                <w:pPr>
                  <w:pStyle w:val="NoParagraphStyle"/>
                  <w:spacing w:line="240" w:lineRule="auto"/>
                  <w:jc w:val="center"/>
                  <w:rPr>
                    <w:rFonts w:ascii="Times New Roman" w:hAnsi="Times New Roman"/>
                    <w:color w:val="0F2984"/>
                    <w:sz w:val="22"/>
                  </w:rPr>
                </w:pP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Antioch (North)</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Hercules</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Martinez</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Pinole (North)</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Pittsburg</w:t>
                </w:r>
              </w:p>
              <w:p w:rsidR="00777DEC" w:rsidRDefault="00777DEC">
                <w:pPr>
                  <w:pStyle w:val="NoParagraphStyle"/>
                  <w:spacing w:line="240" w:lineRule="auto"/>
                  <w:jc w:val="center"/>
                  <w:rPr>
                    <w:rFonts w:ascii="Times New Roman" w:hAnsi="Times New Roman"/>
                    <w:color w:val="0F2984"/>
                  </w:rPr>
                </w:pPr>
              </w:p>
              <w:p w:rsidR="00777DEC" w:rsidRDefault="00777DEC">
                <w:pPr>
                  <w:pStyle w:val="NoParagraphStyle"/>
                  <w:spacing w:line="240" w:lineRule="auto"/>
                  <w:jc w:val="center"/>
                  <w:rPr>
                    <w:rFonts w:ascii="Times New Roman" w:hAnsi="Times New Roman"/>
                    <w:color w:val="0F2984"/>
                  </w:rPr>
                </w:pPr>
              </w:p>
              <w:p w:rsidR="00777DEC" w:rsidRDefault="00777DEC">
                <w:pPr>
                  <w:pStyle w:val="NoParagraphStyle"/>
                  <w:spacing w:line="240" w:lineRule="auto"/>
                  <w:jc w:val="center"/>
                  <w:rPr>
                    <w:rFonts w:ascii="Times New Roman" w:hAnsi="Times New Roman"/>
                    <w:color w:val="0F2984"/>
                  </w:rPr>
                </w:pPr>
              </w:p>
              <w:p w:rsidR="00777DEC" w:rsidRDefault="00777DEC">
                <w:pPr>
                  <w:pStyle w:val="NoParagraphStyle"/>
                  <w:spacing w:line="240" w:lineRule="auto"/>
                  <w:jc w:val="center"/>
                  <w:rPr>
                    <w:rFonts w:ascii="Times New Roman" w:hAnsi="Times New Roman"/>
                    <w:color w:val="0F2984"/>
                  </w:rPr>
                </w:pP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Alhambra Valley</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Bay Point</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Briones</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Clyde</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Crockett</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Mt. View</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Pacheco</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Port Costa</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Reliez Valley</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Rodeo</w:t>
                </w:r>
              </w:p>
              <w:p w:rsidR="00777DEC" w:rsidRDefault="00777DEC">
                <w:pPr>
                  <w:pStyle w:val="NoParagraphStyle"/>
                  <w:spacing w:after="200" w:line="240" w:lineRule="auto"/>
                  <w:jc w:val="center"/>
                  <w:rPr>
                    <w:rFonts w:ascii="Times New Roman" w:hAnsi="Times New Roman"/>
                    <w:color w:val="0F2984"/>
                  </w:rPr>
                </w:pPr>
                <w:r>
                  <w:rPr>
                    <w:rFonts w:ascii="Times New Roman" w:hAnsi="Times New Roman"/>
                    <w:color w:val="0F2984"/>
                  </w:rPr>
                  <w:t>Tormey</w:t>
                </w:r>
              </w:p>
              <w:p w:rsidR="00777DEC" w:rsidRDefault="00777DEC">
                <w:pPr>
                  <w:spacing w:line="240" w:lineRule="auto"/>
                  <w:jc w:val="center"/>
                  <w:rPr>
                    <w:rFonts w:ascii="Times New Roman" w:eastAsia="Times New Roman" w:hAnsi="Times New Roman"/>
                    <w:color w:val="auto"/>
                    <w:sz w:val="20"/>
                    <w:lang w:val="en-US" w:eastAsia="zh-CN"/>
                  </w:rPr>
                </w:pPr>
                <w:r>
                  <w:rPr>
                    <w:rFonts w:ascii="Times New Roman" w:hAnsi="Times New Roman"/>
                    <w:color w:val="0F2984"/>
                  </w:rPr>
                  <w:t>Vine Hill</w:t>
                </w:r>
              </w:p>
            </w:txbxContent>
          </v:textbox>
          <w10:wrap anchorx="page" anchory="page"/>
        </v:rect>
      </w:pict>
    </w:r>
    <w:r>
      <w:rPr>
        <w:noProof/>
        <w:lang w:val="en-US" w:eastAsia="zh-CN"/>
      </w:rPr>
      <w:pict>
        <v:rect id="_x0000_s2053" style="position:absolute;margin-left:112.8pt;margin-top:27.2pt;width:253.35pt;height:74pt;z-index:-251661312;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rPr>
                    <w:rFonts w:ascii="Times New Roman Bold" w:hAnsi="Times New Roman Bold"/>
                    <w:color w:val="0F2984"/>
                    <w:sz w:val="50"/>
                  </w:rPr>
                </w:pPr>
                <w:r>
                  <w:rPr>
                    <w:rFonts w:ascii="Times New Roman Bold" w:hAnsi="Times New Roman Bold"/>
                    <w:color w:val="0F2984"/>
                    <w:sz w:val="50"/>
                  </w:rPr>
                  <w:t>Federal D. Glover</w:t>
                </w:r>
              </w:p>
              <w:p w:rsidR="00777DEC" w:rsidRDefault="00777DEC">
                <w:pPr>
                  <w:pStyle w:val="NoParagraphStyle"/>
                  <w:spacing w:line="240" w:lineRule="auto"/>
                  <w:rPr>
                    <w:rFonts w:ascii="Times New Roman" w:hAnsi="Times New Roman"/>
                    <w:color w:val="0F2984"/>
                    <w:sz w:val="26"/>
                  </w:rPr>
                </w:pPr>
                <w:r>
                  <w:rPr>
                    <w:rFonts w:ascii="Times New Roman" w:hAnsi="Times New Roman"/>
                    <w:color w:val="0F2984"/>
                    <w:sz w:val="26"/>
                  </w:rPr>
                  <w:t>Supervisor, District Five</w:t>
                </w:r>
              </w:p>
              <w:p w:rsidR="00777DEC" w:rsidRDefault="00777DEC">
                <w:pPr>
                  <w:spacing w:line="240" w:lineRule="auto"/>
                  <w:rPr>
                    <w:rFonts w:ascii="Times New Roman" w:hAnsi="Times New Roman"/>
                    <w:color w:val="0F2984"/>
                    <w:sz w:val="26"/>
                  </w:rPr>
                </w:pPr>
                <w:r>
                  <w:rPr>
                    <w:rFonts w:ascii="Times New Roman" w:hAnsi="Times New Roman"/>
                    <w:color w:val="0F2984"/>
                    <w:sz w:val="26"/>
                  </w:rPr>
                  <w:t>Contra Costa County, Board of Supervisors</w:t>
                </w:r>
              </w:p>
              <w:p w:rsidR="00777DEC" w:rsidRDefault="00777DEC">
                <w:pPr>
                  <w:rPr>
                    <w:rFonts w:ascii="Times New Roman" w:eastAsia="Times New Roman" w:hAnsi="Times New Roman"/>
                    <w:color w:val="auto"/>
                    <w:sz w:val="20"/>
                    <w:lang w:val="en-US" w:eastAsia="zh-CN"/>
                  </w:rPr>
                </w:pPr>
              </w:p>
            </w:txbxContent>
          </v:textbox>
          <w10:wrap anchorx="page" anchory="page"/>
        </v:rect>
      </w:pict>
    </w:r>
    <w:r>
      <w:rPr>
        <w:noProof/>
        <w:lang w:val="en-US" w:eastAsia="zh-CN"/>
      </w:rPr>
      <w:pict>
        <v:rect id="_x0000_s2054" style="position:absolute;margin-left:387.2pt;margin-top:55pt;width:209.95pt;height:45pt;z-index:-251660288;mso-position-horizontal-relative:page;mso-position-vertical-relative:page" coordsize="21600,21600" stroked="f">
          <v:fill o:detectmouseclick="t"/>
          <v:stroke joinstyle="round"/>
          <v:path arrowok="t" o:connectlocs="10800,10800"/>
          <v:textbox inset="3pt,3pt,3pt,3pt">
            <w:txbxContent>
              <w:p w:rsidR="00777DEC" w:rsidRDefault="00777DEC">
                <w:pPr>
                  <w:pStyle w:val="NoParagraphStyle"/>
                  <w:spacing w:line="240" w:lineRule="auto"/>
                  <w:jc w:val="right"/>
                  <w:rPr>
                    <w:rFonts w:ascii="Times New Roman" w:hAnsi="Times New Roman"/>
                    <w:color w:val="0F2984"/>
                    <w:sz w:val="26"/>
                  </w:rPr>
                </w:pPr>
                <w:r>
                  <w:rPr>
                    <w:rFonts w:ascii="Times New Roman" w:hAnsi="Times New Roman"/>
                    <w:color w:val="0F2984"/>
                    <w:sz w:val="26"/>
                  </w:rPr>
                  <w:t>dist5@bos.cccounty.us</w:t>
                </w:r>
              </w:p>
              <w:p w:rsidR="00777DEC" w:rsidRDefault="00777DEC">
                <w:pPr>
                  <w:spacing w:line="240" w:lineRule="auto"/>
                  <w:jc w:val="right"/>
                  <w:rPr>
                    <w:rFonts w:ascii="Times New Roman" w:eastAsia="Times New Roman" w:hAnsi="Times New Roman"/>
                    <w:color w:val="auto"/>
                    <w:sz w:val="20"/>
                    <w:lang w:val="en-US" w:eastAsia="zh-CN"/>
                  </w:rPr>
                </w:pPr>
                <w:r>
                  <w:rPr>
                    <w:rFonts w:ascii="Times New Roman" w:hAnsi="Times New Roman"/>
                    <w:color w:val="0F2984"/>
                    <w:sz w:val="26"/>
                  </w:rPr>
                  <w:t>www.cccounty.us/supervisorglover</w:t>
                </w:r>
              </w:p>
            </w:txbxContent>
          </v:textbox>
          <w10:wrap anchorx="page" anchory="page"/>
        </v:rect>
      </w:pict>
    </w:r>
    <w:r>
      <w:rPr>
        <w:noProof/>
        <w:lang w:val="en-US" w:eastAsia="zh-CN"/>
      </w:rPr>
      <w:pict>
        <v:shape id="_x0000_s2055" style="position:absolute;margin-left:22.8pt;margin-top:23pt;width:81pt;height:80pt;z-index:-251659264;mso-position-horizontal:absolute;mso-position-horizontal-relative:page;mso-position-vertical:absolute;mso-position-vertical-relative:page" coordsize="21600,21600" strokeweight="1pt">
          <v:stroke joinstyle="round" endcap="round"/>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79A310A"/>
    <w:multiLevelType w:val="hybridMultilevel"/>
    <w:tmpl w:val="2716B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embedSystemFonts/>
  <w:bordersDoNotSurroundHeader/>
  <w:bordersDoNotSurroundFooter/>
  <w:proofState w:grammar="clean"/>
  <w:stylePaneFormatFilter w:val="2801"/>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783B"/>
    <w:rsid w:val="00021182"/>
    <w:rsid w:val="00033071"/>
    <w:rsid w:val="00050D07"/>
    <w:rsid w:val="0005469A"/>
    <w:rsid w:val="00061F3D"/>
    <w:rsid w:val="000766A0"/>
    <w:rsid w:val="000B27AE"/>
    <w:rsid w:val="000C4BFC"/>
    <w:rsid w:val="000D2352"/>
    <w:rsid w:val="000D578E"/>
    <w:rsid w:val="000E3F6E"/>
    <w:rsid w:val="001317C7"/>
    <w:rsid w:val="00156071"/>
    <w:rsid w:val="001646C0"/>
    <w:rsid w:val="0017783B"/>
    <w:rsid w:val="001859B8"/>
    <w:rsid w:val="001A066F"/>
    <w:rsid w:val="001B7391"/>
    <w:rsid w:val="001F5161"/>
    <w:rsid w:val="00201285"/>
    <w:rsid w:val="00230995"/>
    <w:rsid w:val="00232BC6"/>
    <w:rsid w:val="00266830"/>
    <w:rsid w:val="002841E2"/>
    <w:rsid w:val="002948C0"/>
    <w:rsid w:val="002A3912"/>
    <w:rsid w:val="00303AD1"/>
    <w:rsid w:val="003050B4"/>
    <w:rsid w:val="00335875"/>
    <w:rsid w:val="00372F29"/>
    <w:rsid w:val="0037585F"/>
    <w:rsid w:val="00393A2C"/>
    <w:rsid w:val="003A1775"/>
    <w:rsid w:val="003A4601"/>
    <w:rsid w:val="003A475E"/>
    <w:rsid w:val="003F2BC5"/>
    <w:rsid w:val="003F5646"/>
    <w:rsid w:val="004020F4"/>
    <w:rsid w:val="004035F1"/>
    <w:rsid w:val="00405E05"/>
    <w:rsid w:val="004170AD"/>
    <w:rsid w:val="004245A8"/>
    <w:rsid w:val="004269CC"/>
    <w:rsid w:val="004B5B19"/>
    <w:rsid w:val="004D05BC"/>
    <w:rsid w:val="004E7D55"/>
    <w:rsid w:val="00511747"/>
    <w:rsid w:val="0051775A"/>
    <w:rsid w:val="005263C9"/>
    <w:rsid w:val="00537B27"/>
    <w:rsid w:val="00574CEE"/>
    <w:rsid w:val="0059072F"/>
    <w:rsid w:val="00596696"/>
    <w:rsid w:val="005A2700"/>
    <w:rsid w:val="005A31F7"/>
    <w:rsid w:val="006418DA"/>
    <w:rsid w:val="00664011"/>
    <w:rsid w:val="00671A20"/>
    <w:rsid w:val="006909A1"/>
    <w:rsid w:val="006E08FD"/>
    <w:rsid w:val="006E5D92"/>
    <w:rsid w:val="00700E82"/>
    <w:rsid w:val="00701CBE"/>
    <w:rsid w:val="00704A4D"/>
    <w:rsid w:val="00734E92"/>
    <w:rsid w:val="00744C07"/>
    <w:rsid w:val="00770A99"/>
    <w:rsid w:val="00774DD9"/>
    <w:rsid w:val="00777DEC"/>
    <w:rsid w:val="00792BEA"/>
    <w:rsid w:val="00797F60"/>
    <w:rsid w:val="007C4149"/>
    <w:rsid w:val="007D1D18"/>
    <w:rsid w:val="007D6215"/>
    <w:rsid w:val="0081595E"/>
    <w:rsid w:val="00827C23"/>
    <w:rsid w:val="00851259"/>
    <w:rsid w:val="00864C7F"/>
    <w:rsid w:val="0088028B"/>
    <w:rsid w:val="00881819"/>
    <w:rsid w:val="00884676"/>
    <w:rsid w:val="00885540"/>
    <w:rsid w:val="00895893"/>
    <w:rsid w:val="00897F58"/>
    <w:rsid w:val="008D40D6"/>
    <w:rsid w:val="008E3895"/>
    <w:rsid w:val="00905D8E"/>
    <w:rsid w:val="009324D8"/>
    <w:rsid w:val="0093517F"/>
    <w:rsid w:val="00965D6D"/>
    <w:rsid w:val="0097253A"/>
    <w:rsid w:val="009B7A08"/>
    <w:rsid w:val="009E487F"/>
    <w:rsid w:val="009F7B6C"/>
    <w:rsid w:val="00A13D19"/>
    <w:rsid w:val="00A2607E"/>
    <w:rsid w:val="00A30F1F"/>
    <w:rsid w:val="00A6755A"/>
    <w:rsid w:val="00AE3476"/>
    <w:rsid w:val="00AE570E"/>
    <w:rsid w:val="00AE7C28"/>
    <w:rsid w:val="00AF571C"/>
    <w:rsid w:val="00B06132"/>
    <w:rsid w:val="00B9797E"/>
    <w:rsid w:val="00BB3FEF"/>
    <w:rsid w:val="00BC27A3"/>
    <w:rsid w:val="00BD09F5"/>
    <w:rsid w:val="00BD4FC2"/>
    <w:rsid w:val="00BD5D2F"/>
    <w:rsid w:val="00BF5516"/>
    <w:rsid w:val="00C06444"/>
    <w:rsid w:val="00C14279"/>
    <w:rsid w:val="00C176B0"/>
    <w:rsid w:val="00C21B1A"/>
    <w:rsid w:val="00C422A6"/>
    <w:rsid w:val="00C5081F"/>
    <w:rsid w:val="00C73197"/>
    <w:rsid w:val="00C75A25"/>
    <w:rsid w:val="00C76855"/>
    <w:rsid w:val="00CA1BB1"/>
    <w:rsid w:val="00CA3BD0"/>
    <w:rsid w:val="00CC2D88"/>
    <w:rsid w:val="00CC3698"/>
    <w:rsid w:val="00CC3FDB"/>
    <w:rsid w:val="00CD00E3"/>
    <w:rsid w:val="00D04C66"/>
    <w:rsid w:val="00D22533"/>
    <w:rsid w:val="00D74A99"/>
    <w:rsid w:val="00D75892"/>
    <w:rsid w:val="00DC4CDF"/>
    <w:rsid w:val="00E00311"/>
    <w:rsid w:val="00E13C37"/>
    <w:rsid w:val="00E447AB"/>
    <w:rsid w:val="00E61C1C"/>
    <w:rsid w:val="00E67F1E"/>
    <w:rsid w:val="00EA52B3"/>
    <w:rsid w:val="00EA5C35"/>
    <w:rsid w:val="00EB4587"/>
    <w:rsid w:val="00EC14E0"/>
    <w:rsid w:val="00F138F9"/>
    <w:rsid w:val="00F20C11"/>
    <w:rsid w:val="00F2356A"/>
    <w:rsid w:val="00F443AA"/>
    <w:rsid w:val="00F60ACE"/>
    <w:rsid w:val="00FB54F4"/>
    <w:rsid w:val="00FC2CE8"/>
    <w:rsid w:val="00FE405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pPr>
      <w:spacing w:after="200" w:line="276" w:lineRule="auto"/>
    </w:pPr>
    <w:rPr>
      <w:rFonts w:ascii="Calibri" w:eastAsia="ヒラギノ角ゴ Pro W3" w:hAnsi="Calibri"/>
      <w:color w:val="000000"/>
      <w:sz w:val="22"/>
      <w:szCs w:val="24"/>
      <w:lang w:eastAsia="en-US"/>
    </w:rPr>
  </w:style>
  <w:style w:type="character" w:default="1" w:styleId="DefaultParagraphFont">
    <w:name w:val="Default Paragraph Font"/>
    <w:semiHidden/>
  </w:style>
  <w:style w:type="table" w:default="1" w:styleId="TableNormal">
    <w:name w:val="Normal Table"/>
    <w:autoRedefine/>
    <w:semiHidden/>
    <w:tblPr>
      <w:tblInd w:w="0" w:type="dxa"/>
      <w:tblCellMar>
        <w:top w:w="0" w:type="dxa"/>
        <w:left w:w="108" w:type="dxa"/>
        <w:bottom w:w="0" w:type="dxa"/>
        <w:right w:w="108" w:type="dxa"/>
      </w:tblCellMar>
    </w:tblPr>
  </w:style>
  <w:style w:type="numbering" w:default="1" w:styleId="NoList">
    <w:name w:val="No List"/>
    <w:autoRedefine/>
    <w:semiHidden/>
  </w:style>
  <w:style w:type="paragraph" w:customStyle="1" w:styleId="header">
    <w:name w:val="header"/>
    <w:pPr>
      <w:tabs>
        <w:tab w:val="center" w:pos="4680"/>
        <w:tab w:val="right" w:pos="9360"/>
      </w:tabs>
    </w:pPr>
    <w:rPr>
      <w:rFonts w:ascii="Calibri" w:eastAsia="ヒラギノ角ゴ Pro W3" w:hAnsi="Calibri"/>
      <w:color w:val="000000"/>
      <w:sz w:val="22"/>
      <w:lang w:eastAsia="en-US"/>
    </w:rPr>
  </w:style>
  <w:style w:type="paragraph" w:customStyle="1" w:styleId="footer">
    <w:name w:val="footer"/>
    <w:pPr>
      <w:tabs>
        <w:tab w:val="center" w:pos="4680"/>
        <w:tab w:val="right" w:pos="9360"/>
      </w:tabs>
    </w:pPr>
    <w:rPr>
      <w:rFonts w:ascii="Calibri" w:eastAsia="ヒラギノ角ゴ Pro W3" w:hAnsi="Calibri"/>
      <w:color w:val="000000"/>
      <w:sz w:val="22"/>
      <w:lang w:eastAsia="en-US"/>
    </w:rPr>
  </w:style>
  <w:style w:type="paragraph" w:customStyle="1" w:styleId="NoParagraphStyle">
    <w:name w:val="[No Paragraph Style]"/>
    <w:pPr>
      <w:spacing w:line="288" w:lineRule="auto"/>
    </w:pPr>
    <w:rPr>
      <w:rFonts w:ascii="Lucida Grande" w:eastAsia="ヒラギノ角ゴ Pro W3" w:hAnsi="Lucida Grande"/>
      <w:color w:val="000000"/>
      <w:sz w:val="24"/>
      <w:lang w:eastAsia="en-US"/>
    </w:rPr>
  </w:style>
  <w:style w:type="paragraph" w:styleId="ColorfulList-Accent1">
    <w:name w:val="Colorful List Accent 1"/>
    <w:basedOn w:val="Normal"/>
    <w:uiPriority w:val="34"/>
    <w:qFormat/>
    <w:rsid w:val="0097253A"/>
    <w:pPr>
      <w:ind w:left="720"/>
      <w:contextualSpacing/>
    </w:pPr>
  </w:style>
  <w:style w:type="character" w:styleId="Hyperlink">
    <w:name w:val="Hyperlink"/>
    <w:locked/>
    <w:rsid w:val="00061F3D"/>
    <w:rPr>
      <w:color w:val="0000FF"/>
      <w:u w:val="single"/>
    </w:rPr>
  </w:style>
</w:styles>
</file>

<file path=word/webSettings.xml><?xml version="1.0" encoding="utf-8"?>
<w:webSettings xmlns:r="http://schemas.openxmlformats.org/officeDocument/2006/relationships" xmlns:w="http://schemas.openxmlformats.org/wordprocessingml/2006/main">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496</Words>
  <Characters>2523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Office of Federal D. Glover, Contra Costa County</Company>
  <LinksUpToDate>false</LinksUpToDate>
  <CharactersWithSpaces>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vtran</dc:creator>
  <cp:lastModifiedBy>RPatague</cp:lastModifiedBy>
  <cp:revision>2</cp:revision>
  <cp:lastPrinted>2016-03-28T23:40:00Z</cp:lastPrinted>
  <dcterms:created xsi:type="dcterms:W3CDTF">2016-03-30T21:58:00Z</dcterms:created>
  <dcterms:modified xsi:type="dcterms:W3CDTF">2016-03-30T21:58:00Z</dcterms:modified>
</cp:coreProperties>
</file>